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64E96" w14:textId="34C37205" w:rsidR="00AD50B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4CFD1F84" w:rsidR="00A74A54" w:rsidRDefault="00770F24" w:rsidP="00770F24">
                <w:pPr>
                  <w:pStyle w:val="TableText"/>
                </w:pPr>
                <w:r>
                  <w:rPr>
                    <w:lang w:val="en-US" w:eastAsia="ja-JP"/>
                  </w:rPr>
                  <w:t>LS to SA4 on Codec Mode-sets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2DAAEA07" w:rsidR="00096622" w:rsidRDefault="00B31C1A" w:rsidP="00C07420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C07420">
              <w:rPr>
                <w:rFonts w:eastAsia="MS Mincho"/>
                <w:lang w:eastAsia="ja-JP"/>
              </w:rPr>
              <w:t>68</w:t>
            </w:r>
          </w:p>
        </w:tc>
        <w:tc>
          <w:tcPr>
            <w:tcW w:w="3228" w:type="dxa"/>
          </w:tcPr>
          <w:p w14:paraId="42264EA4" w14:textId="232ADD04" w:rsidR="00096622" w:rsidRDefault="00072C24" w:rsidP="004766E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4766E6">
              <w:rPr>
                <w:rFonts w:eastAsia="MS Mincho"/>
                <w:lang w:eastAsia="ja-JP"/>
              </w:rPr>
              <w:t>06-21</w:t>
            </w:r>
          </w:p>
        </w:tc>
        <w:tc>
          <w:tcPr>
            <w:tcW w:w="3008" w:type="dxa"/>
          </w:tcPr>
          <w:p w14:paraId="42264EA5" w14:textId="471A6AD9" w:rsidR="00096622" w:rsidRDefault="00B31C1A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London, United Kingdom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C9CE348" w:rsidR="0058060A" w:rsidRPr="00C201D7" w:rsidRDefault="00B41244" w:rsidP="00C07420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C07420">
              <w:rPr>
                <w:rFonts w:eastAsia="MS Mincho"/>
                <w:lang w:eastAsia="ja-JP"/>
              </w:rPr>
              <w:t xml:space="preserve">68 </w:t>
            </w:r>
            <w:r w:rsidR="00096622">
              <w:rPr>
                <w:rFonts w:eastAsia="MS Mincho"/>
                <w:lang w:eastAsia="ja-JP"/>
              </w:rPr>
              <w:t xml:space="preserve">Doc </w:t>
            </w:r>
            <w:r w:rsidR="00C07420">
              <w:rPr>
                <w:rFonts w:eastAsia="MS Mincho"/>
                <w:lang w:eastAsia="ja-JP"/>
              </w:rPr>
              <w:t>104</w:t>
            </w:r>
          </w:p>
        </w:tc>
        <w:tc>
          <w:tcPr>
            <w:tcW w:w="3228" w:type="dxa"/>
          </w:tcPr>
          <w:p w14:paraId="42264EAF" w14:textId="17BE1CCC" w:rsidR="0058060A" w:rsidRDefault="002805DD" w:rsidP="00770F2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</w:t>
            </w:r>
            <w:r w:rsidR="00770F24">
              <w:rPr>
                <w:rFonts w:eastAsia="MS Mincho"/>
                <w:i/>
                <w:lang w:eastAsia="ja-JP"/>
              </w:rPr>
              <w:t>11-26</w:t>
            </w:r>
          </w:p>
        </w:tc>
        <w:tc>
          <w:tcPr>
            <w:tcW w:w="3008" w:type="dxa"/>
          </w:tcPr>
          <w:p w14:paraId="42264EB0" w14:textId="38B79228" w:rsidR="0058060A" w:rsidRPr="00C201D7" w:rsidRDefault="00072C24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Wayne Cutler, GSMA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7777777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42264EB7" w14:textId="13E664DE" w:rsidR="0058060A" w:rsidRPr="00C201D7" w:rsidRDefault="00072C24" w:rsidP="001C72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</w:t>
            </w:r>
            <w:r w:rsidR="001C722F">
              <w:rPr>
                <w:rFonts w:eastAsia="MS Mincho"/>
                <w:i/>
                <w:lang w:eastAsia="ja-JP"/>
              </w:rPr>
              <w:t>8</w:t>
            </w:r>
            <w:r>
              <w:rPr>
                <w:rFonts w:eastAsia="MS Mincho"/>
                <w:i/>
                <w:lang w:eastAsia="ja-JP"/>
              </w:rPr>
              <w:t>(see below)</w:t>
            </w:r>
          </w:p>
        </w:tc>
        <w:tc>
          <w:tcPr>
            <w:tcW w:w="3008" w:type="dxa"/>
          </w:tcPr>
          <w:p w14:paraId="42264EB8" w14:textId="6A2E1C8F" w:rsidR="0058060A" w:rsidRPr="0062734F" w:rsidRDefault="00FB2611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Pr="006766A2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7EE3245" w:rsidR="0058060A" w:rsidRPr="00C201D7" w:rsidRDefault="00F2577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71AD735"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WG SA4</w:t>
            </w:r>
          </w:p>
        </w:tc>
      </w:tr>
    </w:tbl>
    <w:p w14:paraId="42264EC6" w14:textId="77777777" w:rsidR="00FC0FBE" w:rsidRDefault="00FC0FBE" w:rsidP="0058060A">
      <w:pPr>
        <w:pStyle w:val="NormalParagraph"/>
        <w:rPr>
          <w:lang w:val="en-IE"/>
        </w:rPr>
      </w:pPr>
    </w:p>
    <w:p w14:paraId="255A1081" w14:textId="3B8D6A6C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1"/>
    <w:bookmarkEnd w:id="2"/>
    <w:bookmarkEnd w:id="3"/>
    <w:p w14:paraId="0696C18B" w14:textId="41A3F06E" w:rsidR="002C606A" w:rsidRDefault="008E6BCF" w:rsidP="00F259CB">
      <w:pPr>
        <w:pStyle w:val="NormalParagraph"/>
      </w:pPr>
      <w:r>
        <w:t xml:space="preserve">This LS concerns </w:t>
      </w:r>
      <w:r w:rsidR="005850AC">
        <w:t>the AMR-WB mode-set parameter</w:t>
      </w:r>
      <w:r w:rsidR="00E411C4">
        <w:t xml:space="preserve">. In particular, it </w:t>
      </w:r>
      <w:r w:rsidR="00F14883">
        <w:t>concern</w:t>
      </w:r>
      <w:r w:rsidR="000E24A8">
        <w:t>s</w:t>
      </w:r>
      <w:r w:rsidR="00F14883">
        <w:t xml:space="preserve"> </w:t>
      </w:r>
      <w:r w:rsidR="00A66828">
        <w:t>the SDP</w:t>
      </w:r>
      <w:r w:rsidR="00F14883">
        <w:t xml:space="preserve"> negotiation related to the mode-set parameter for </w:t>
      </w:r>
      <w:r w:rsidR="005850AC">
        <w:t xml:space="preserve">inter-IMS network sessions where each of the peer networks has </w:t>
      </w:r>
      <w:r w:rsidR="00F14883">
        <w:t>a different network preference, and configures its UEs to reflect that network preference</w:t>
      </w:r>
      <w:r w:rsidR="00F259CB">
        <w:t xml:space="preserve"> (e.g. some networks have a preferred mode-set of 0-7, whilst others have a preference for 0-2)</w:t>
      </w:r>
      <w:r w:rsidR="00A06F5B">
        <w:t>.</w:t>
      </w:r>
      <w:r w:rsidR="002A586C">
        <w:t xml:space="preserve"> </w:t>
      </w:r>
      <w:r w:rsidR="00F259CB">
        <w:t xml:space="preserve"> </w:t>
      </w:r>
    </w:p>
    <w:p w14:paraId="114979A8" w14:textId="19D327E5" w:rsidR="00031C04" w:rsidRDefault="00F14883" w:rsidP="00F14883">
      <w:pPr>
        <w:pStyle w:val="NormalParagraph"/>
      </w:pPr>
      <w:r>
        <w:t xml:space="preserve">When an IMS session is established </w:t>
      </w:r>
      <w:r w:rsidR="008C6BB2">
        <w:t>between</w:t>
      </w:r>
      <w:r>
        <w:t xml:space="preserve"> networks with differing N/W preferences, there is no current guidance </w:t>
      </w:r>
      <w:r w:rsidR="00301ADC">
        <w:t xml:space="preserve">in 3GPP specifications as to </w:t>
      </w:r>
      <w:r w:rsidR="00031C04">
        <w:t>how mode-set selection should be handled during the SDP negotiation</w:t>
      </w:r>
      <w:r w:rsidR="00301ADC">
        <w:t>. A more fundamental point is whether the chosen mode set for an inter-IMS call should</w:t>
      </w:r>
      <w:r w:rsidR="008C6BB2">
        <w:t xml:space="preserve"> be determined by</w:t>
      </w:r>
      <w:r w:rsidR="00A07A45">
        <w:t>:</w:t>
      </w:r>
      <w:r w:rsidR="00301ADC">
        <w:t xml:space="preserve"> </w:t>
      </w:r>
      <w:r w:rsidR="00F259CB">
        <w:t xml:space="preserve"> </w:t>
      </w:r>
      <w:r w:rsidR="00301ADC">
        <w:t xml:space="preserve"> </w:t>
      </w:r>
    </w:p>
    <w:p w14:paraId="26BF53BC" w14:textId="6E16C458" w:rsidR="00F259CB" w:rsidRDefault="00301ADC" w:rsidP="001754DC">
      <w:pPr>
        <w:pStyle w:val="NormalParagraph"/>
        <w:numPr>
          <w:ilvl w:val="0"/>
          <w:numId w:val="32"/>
        </w:numPr>
      </w:pPr>
      <w:r>
        <w:t xml:space="preserve">the </w:t>
      </w:r>
      <w:r w:rsidR="00F259CB">
        <w:t>originating N/W Preference taking precedence,</w:t>
      </w:r>
    </w:p>
    <w:p w14:paraId="78DF6BA6" w14:textId="7A7765D1" w:rsidR="00F259CB" w:rsidRDefault="00301ADC" w:rsidP="001754DC">
      <w:pPr>
        <w:pStyle w:val="NormalParagraph"/>
        <w:numPr>
          <w:ilvl w:val="0"/>
          <w:numId w:val="32"/>
        </w:numPr>
      </w:pPr>
      <w:r>
        <w:t>t</w:t>
      </w:r>
      <w:r w:rsidR="00F259CB">
        <w:t>he terminating N/W Preference taking precedence,</w:t>
      </w:r>
    </w:p>
    <w:p w14:paraId="56657F94" w14:textId="5189FAE3" w:rsidR="00301ADC" w:rsidRDefault="00301ADC" w:rsidP="001754DC">
      <w:pPr>
        <w:pStyle w:val="NormalParagraph"/>
        <w:numPr>
          <w:ilvl w:val="0"/>
          <w:numId w:val="32"/>
        </w:numPr>
      </w:pPr>
      <w:r>
        <w:t xml:space="preserve">configuration data at a given NNI. </w:t>
      </w:r>
    </w:p>
    <w:p w14:paraId="0AD024F7" w14:textId="0CAFA5EE" w:rsidR="00301ADC" w:rsidRDefault="00301ADC" w:rsidP="001754DC">
      <w:pPr>
        <w:pStyle w:val="ListParagraph"/>
        <w:numPr>
          <w:ilvl w:val="1"/>
          <w:numId w:val="32"/>
        </w:numPr>
      </w:pPr>
      <w:r>
        <w:lastRenderedPageBreak/>
        <w:t xml:space="preserve">As the number of IMS NNIs increases, this approach </w:t>
      </w:r>
      <w:r>
        <w:rPr>
          <w:szCs w:val="22"/>
          <w:lang w:eastAsia="en-GB" w:bidi="ar-SA"/>
        </w:rPr>
        <w:t>has scalability concerns as a given N/W needs to reach a SLA with each of its interconnected peer N/Ws.</w:t>
      </w:r>
    </w:p>
    <w:p w14:paraId="4922C667" w14:textId="7D039D36" w:rsidR="00F259CB" w:rsidRPr="008C6BB2" w:rsidRDefault="00E3567B" w:rsidP="001754DC">
      <w:pPr>
        <w:pStyle w:val="NormalParagraph"/>
        <w:numPr>
          <w:ilvl w:val="0"/>
          <w:numId w:val="32"/>
        </w:numPr>
      </w:pPr>
      <w:r>
        <w:t>the SDP negotiation</w:t>
      </w:r>
      <w:r w:rsidR="00301ADC">
        <w:t xml:space="preserve"> whereby the </w:t>
      </w:r>
      <w:r w:rsidR="00174638">
        <w:t xml:space="preserve">“optimum” </w:t>
      </w:r>
      <w:r w:rsidR="00301ADC">
        <w:t xml:space="preserve">mode-set is </w:t>
      </w:r>
      <w:r w:rsidR="00174638">
        <w:t xml:space="preserve">agreed (i.e. </w:t>
      </w:r>
      <w:r w:rsidR="00301ADC">
        <w:t>the</w:t>
      </w:r>
      <w:r w:rsidR="00F259CB">
        <w:rPr>
          <w:color w:val="1F497D"/>
          <w:lang w:val="en-US"/>
        </w:rPr>
        <w:t xml:space="preserve"> </w:t>
      </w:r>
      <w:r w:rsidR="00F259CB" w:rsidRPr="001754DC">
        <w:rPr>
          <w:lang w:val="en-US"/>
        </w:rPr>
        <w:t>least constrained mode-set acceptable to both networks</w:t>
      </w:r>
      <w:r w:rsidR="00174638" w:rsidRPr="001754DC">
        <w:rPr>
          <w:lang w:val="en-US"/>
        </w:rPr>
        <w:t>)</w:t>
      </w:r>
      <w:r w:rsidR="00301ADC" w:rsidRPr="001754DC">
        <w:rPr>
          <w:lang w:val="en-US"/>
        </w:rPr>
        <w:t xml:space="preserve">. </w:t>
      </w:r>
    </w:p>
    <w:p w14:paraId="4AB75EF2" w14:textId="21F30EE3" w:rsidR="006519C2" w:rsidRDefault="006519C2" w:rsidP="00252914">
      <w:pPr>
        <w:pStyle w:val="NormalParagraph"/>
      </w:pPr>
      <w:r w:rsidRPr="001754DC">
        <w:t>Finally, RILTE also notes that issues raised in LS are not limited to AMR-WB but are generic issues that applicable to any multi-mode codec.</w:t>
      </w:r>
      <w:r>
        <w:t xml:space="preserve"> </w:t>
      </w:r>
    </w:p>
    <w:p w14:paraId="4E32BCAB" w14:textId="3406C13A" w:rsidR="00702549" w:rsidRPr="00072C24" w:rsidRDefault="00702549" w:rsidP="00702549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Analysis</w:t>
      </w:r>
      <w:r w:rsidR="00031C04">
        <w:rPr>
          <w:rFonts w:eastAsia="MS Mincho"/>
          <w:b/>
          <w:lang w:eastAsia="ja-JP"/>
        </w:rPr>
        <w:t xml:space="preserve"> of</w:t>
      </w:r>
      <w:r w:rsidRPr="00072C24">
        <w:rPr>
          <w:rFonts w:eastAsia="MS Mincho"/>
          <w:b/>
          <w:lang w:eastAsia="ja-JP"/>
        </w:rPr>
        <w:t xml:space="preserve"> </w:t>
      </w:r>
      <w:r w:rsidR="00BE66FA">
        <w:rPr>
          <w:rFonts w:eastAsia="MS Mincho"/>
          <w:b/>
          <w:lang w:eastAsia="ja-JP"/>
        </w:rPr>
        <w:t>Current SDP Negotiation Rules</w:t>
      </w:r>
    </w:p>
    <w:p w14:paraId="4A697C82" w14:textId="1A5E4637" w:rsidR="00702549" w:rsidRDefault="00702549" w:rsidP="00252914">
      <w:pPr>
        <w:pStyle w:val="NormalParagraph"/>
      </w:pPr>
      <w:r>
        <w:t>NG RIL</w:t>
      </w:r>
      <w:r w:rsidR="0097724A">
        <w:t>T</w:t>
      </w:r>
      <w:r>
        <w:t xml:space="preserve">E notes </w:t>
      </w:r>
      <w:r w:rsidR="00A07A45">
        <w:t>that:</w:t>
      </w:r>
    </w:p>
    <w:p w14:paraId="5A3CDC80" w14:textId="1936AC6E" w:rsidR="00F024B0" w:rsidRDefault="00A06F5B" w:rsidP="00BE66FA">
      <w:pPr>
        <w:pStyle w:val="NormalParagraph"/>
        <w:numPr>
          <w:ilvl w:val="0"/>
          <w:numId w:val="27"/>
        </w:numPr>
      </w:pPr>
      <w:r>
        <w:t xml:space="preserve">Section 6.2.2.2 of 3GPP TS 26.114 and </w:t>
      </w:r>
      <w:r w:rsidR="00BE66FA">
        <w:t xml:space="preserve">GSMA PRD IR.92 state that   a compliant originating UE is required to </w:t>
      </w:r>
      <w:r w:rsidR="00BE66FA" w:rsidRPr="00702549">
        <w:t xml:space="preserve">propose </w:t>
      </w:r>
      <w:r w:rsidR="00BE66FA">
        <w:t xml:space="preserve">in the SDP Offer </w:t>
      </w:r>
      <w:r w:rsidR="00BE66FA" w:rsidRPr="00702549">
        <w:t xml:space="preserve">at least one </w:t>
      </w:r>
      <w:r w:rsidR="00BE66FA">
        <w:t xml:space="preserve">AMR-WB </w:t>
      </w:r>
      <w:r w:rsidR="00BE66FA" w:rsidRPr="00702549">
        <w:t xml:space="preserve">payload type without </w:t>
      </w:r>
      <w:r w:rsidR="00BE66FA">
        <w:t xml:space="preserve">an associated </w:t>
      </w:r>
      <w:r w:rsidR="00BE66FA" w:rsidRPr="00702549">
        <w:t>mode-set</w:t>
      </w:r>
      <w:r w:rsidR="00BE66FA">
        <w:t xml:space="preserve"> parameter.</w:t>
      </w:r>
      <w:r w:rsidR="00BE66FA" w:rsidRPr="00702549">
        <w:t xml:space="preserve"> </w:t>
      </w:r>
      <w:r w:rsidR="00BE66FA">
        <w:t xml:space="preserve"> </w:t>
      </w:r>
    </w:p>
    <w:p w14:paraId="3D46CF20" w14:textId="08112A5E" w:rsidR="00BE66FA" w:rsidRDefault="00BE66FA" w:rsidP="001754DC">
      <w:pPr>
        <w:pStyle w:val="NormalParagraph"/>
        <w:numPr>
          <w:ilvl w:val="1"/>
          <w:numId w:val="27"/>
        </w:numPr>
      </w:pPr>
      <w:r>
        <w:t xml:space="preserve">A compliant UE </w:t>
      </w:r>
      <w:r w:rsidR="00F024B0">
        <w:t xml:space="preserve">is not precluded from also including </w:t>
      </w:r>
      <w:r w:rsidR="00A06F5B">
        <w:t xml:space="preserve">one or more </w:t>
      </w:r>
      <w:r w:rsidR="00F024B0">
        <w:t>additional</w:t>
      </w:r>
      <w:r>
        <w:t xml:space="preserve"> AMR-WB payloads </w:t>
      </w:r>
      <w:r w:rsidR="00031C04">
        <w:t xml:space="preserve">with </w:t>
      </w:r>
      <w:r>
        <w:t xml:space="preserve">associated mode-set parameters. </w:t>
      </w:r>
    </w:p>
    <w:p w14:paraId="42B2BEAB" w14:textId="4D8C281F" w:rsidR="00702549" w:rsidRDefault="00D03D7E" w:rsidP="00702549">
      <w:pPr>
        <w:pStyle w:val="NormalParagraph"/>
        <w:numPr>
          <w:ilvl w:val="0"/>
          <w:numId w:val="27"/>
        </w:numPr>
      </w:pPr>
      <w:r>
        <w:t xml:space="preserve">3GPP TS 26.114 table 6.3 states that </w:t>
      </w:r>
      <w:r w:rsidRPr="00D03D7E">
        <w:t xml:space="preserve">if the terminating UE </w:t>
      </w:r>
      <w:r>
        <w:t xml:space="preserve">receives </w:t>
      </w:r>
      <w:r w:rsidR="00031C04">
        <w:t xml:space="preserve">and selects </w:t>
      </w:r>
      <w:r>
        <w:t>an</w:t>
      </w:r>
      <w:r w:rsidRPr="00D03D7E">
        <w:t xml:space="preserve"> SDP offer </w:t>
      </w:r>
      <w:r>
        <w:t xml:space="preserve">for </w:t>
      </w:r>
      <w:r w:rsidRPr="00D03D7E">
        <w:t>a payload type in which the mode-set parameter is present, it must indicate the same value (set of modes)</w:t>
      </w:r>
      <w:r>
        <w:t xml:space="preserve"> </w:t>
      </w:r>
      <w:r w:rsidRPr="00D03D7E">
        <w:t>in the SDP answer.</w:t>
      </w:r>
      <w:r>
        <w:t xml:space="preserve"> </w:t>
      </w:r>
    </w:p>
    <w:p w14:paraId="61F7CCE7" w14:textId="67837F68" w:rsidR="00BE66FA" w:rsidRDefault="00BE66FA" w:rsidP="00BE66FA">
      <w:pPr>
        <w:pStyle w:val="NormalParagraph"/>
        <w:numPr>
          <w:ilvl w:val="0"/>
          <w:numId w:val="27"/>
        </w:numPr>
      </w:pPr>
      <w:r>
        <w:t xml:space="preserve">Modification of an SDP Offer by any intervening N/W is not precluded.  </w:t>
      </w:r>
    </w:p>
    <w:p w14:paraId="51982E79" w14:textId="6C11389A" w:rsidR="00A71B1A" w:rsidRPr="001754DC" w:rsidRDefault="00F02B9B" w:rsidP="00F02B9B">
      <w:pPr>
        <w:pStyle w:val="NormalParagraph"/>
        <w:numPr>
          <w:ilvl w:val="1"/>
          <w:numId w:val="27"/>
        </w:numPr>
      </w:pPr>
      <w:r w:rsidRPr="001754DC">
        <w:rPr>
          <w:lang w:val="en-US"/>
        </w:rPr>
        <w:t xml:space="preserve">Any N/W can remove any payload type or add a mode-set parameter to a payload type </w:t>
      </w:r>
      <w:r w:rsidR="00F8646F" w:rsidRPr="001754DC">
        <w:rPr>
          <w:rFonts w:eastAsia="Times New Roman"/>
          <w:lang w:val="en-US"/>
        </w:rPr>
        <w:t>without an associated mode-set parameter prior to forwarding the SDP offer to a subsequent N/W or terminating UE.</w:t>
      </w:r>
    </w:p>
    <w:p w14:paraId="458A80B6" w14:textId="46E44555" w:rsidR="00A71B1A" w:rsidRDefault="00A71B1A" w:rsidP="00F02B9B">
      <w:pPr>
        <w:pStyle w:val="ListParagraph"/>
        <w:numPr>
          <w:ilvl w:val="2"/>
          <w:numId w:val="27"/>
        </w:numPr>
      </w:pPr>
      <w:r>
        <w:t xml:space="preserve">In the </w:t>
      </w:r>
      <w:r>
        <w:rPr>
          <w:szCs w:val="22"/>
          <w:lang w:eastAsia="en-GB" w:bidi="ar-SA"/>
        </w:rPr>
        <w:t xml:space="preserve">former case, removal of a payload </w:t>
      </w:r>
      <w:r w:rsidRPr="00A71B1A">
        <w:rPr>
          <w:szCs w:val="22"/>
          <w:lang w:eastAsia="en-GB" w:bidi="ar-SA"/>
        </w:rPr>
        <w:t xml:space="preserve">could result in AMR-WB not being included in the offer that reaches the terminating UE. </w:t>
      </w:r>
    </w:p>
    <w:p w14:paraId="044A49B8" w14:textId="2EE24841" w:rsidR="00A71B1A" w:rsidRDefault="00A71B1A" w:rsidP="00F02B9B">
      <w:pPr>
        <w:pStyle w:val="NormalParagraph"/>
        <w:numPr>
          <w:ilvl w:val="2"/>
          <w:numId w:val="27"/>
        </w:numPr>
      </w:pPr>
      <w:r>
        <w:t xml:space="preserve">In the latter case, a N/W can </w:t>
      </w:r>
      <w:r w:rsidR="00BE66FA">
        <w:t xml:space="preserve">enforce its preference by </w:t>
      </w:r>
      <w:r w:rsidR="00031C04">
        <w:t>adding a mode-set parameter to a payload which did not previously have an associated mode-set parameter</w:t>
      </w:r>
      <w:r>
        <w:t xml:space="preserve">, </w:t>
      </w:r>
    </w:p>
    <w:p w14:paraId="6A102FEF" w14:textId="7D8F97F2" w:rsidR="00031C04" w:rsidRDefault="00031C04" w:rsidP="001754DC">
      <w:pPr>
        <w:pStyle w:val="NormalParagraph"/>
        <w:numPr>
          <w:ilvl w:val="1"/>
          <w:numId w:val="27"/>
        </w:numPr>
      </w:pPr>
      <w:r>
        <w:t xml:space="preserve">A N/W on receipt of an SDP Offer including only payloads with associated mode-set parameters </w:t>
      </w:r>
      <w:r w:rsidR="00F024B0">
        <w:t xml:space="preserve">can only modify a received mode-set (to a sub-set of the received value) if </w:t>
      </w:r>
      <w:r w:rsidR="00A06F5B">
        <w:t>that mode-set</w:t>
      </w:r>
      <w:r w:rsidR="00F024B0">
        <w:t xml:space="preserve"> was inserted by </w:t>
      </w:r>
      <w:r w:rsidR="00E42BDD">
        <w:t>a</w:t>
      </w:r>
      <w:r w:rsidR="00F024B0">
        <w:t xml:space="preserve"> previous N/W. However, there is no current mechanism to denote </w:t>
      </w:r>
      <w:r>
        <w:t xml:space="preserve">whether a mode-set parameter was </w:t>
      </w:r>
      <w:r w:rsidR="008C6BB2">
        <w:t xml:space="preserve">initially </w:t>
      </w:r>
      <w:r>
        <w:t xml:space="preserve">included by the UE or a previous N/W. </w:t>
      </w:r>
    </w:p>
    <w:p w14:paraId="40CA248E" w14:textId="71EF7BE5" w:rsidR="008B5518" w:rsidRDefault="00512410" w:rsidP="00252914">
      <w:pPr>
        <w:pStyle w:val="NormalParagraph"/>
      </w:pPr>
      <w:r>
        <w:t xml:space="preserve">The key point in the above bullets is that a given </w:t>
      </w:r>
      <w:r w:rsidR="00613E0E">
        <w:t>network</w:t>
      </w:r>
      <w:r>
        <w:t xml:space="preserve"> can only alter a mode-set parameter </w:t>
      </w:r>
      <w:r w:rsidRPr="00512410">
        <w:t>(e.g. 0-7 to 0-2) if th</w:t>
      </w:r>
      <w:r>
        <w:t>at</w:t>
      </w:r>
      <w:r w:rsidRPr="00512410">
        <w:t xml:space="preserve"> mode-set parameter was inserted by </w:t>
      </w:r>
      <w:r w:rsidR="009B384B">
        <w:t>a preceding network</w:t>
      </w:r>
      <w:r w:rsidRPr="00512410">
        <w:t xml:space="preserve"> and not by the originating UE.  However, there is no current mechanism to indicate whether the mode-set was included by the UE or the </w:t>
      </w:r>
      <w:r w:rsidR="009B384B">
        <w:t>network</w:t>
      </w:r>
      <w:r w:rsidRPr="00512410">
        <w:t xml:space="preserve">.  </w:t>
      </w:r>
      <w:r w:rsidR="00174638">
        <w:t xml:space="preserve">To illustrate </w:t>
      </w:r>
      <w:r>
        <w:t>this point</w:t>
      </w:r>
      <w:r w:rsidR="00174638">
        <w:t xml:space="preserve">, consider </w:t>
      </w:r>
      <w:r w:rsidR="00826608">
        <w:t xml:space="preserve">the following example </w:t>
      </w:r>
      <w:r w:rsidR="00174638">
        <w:t>flows between Network1 (</w:t>
      </w:r>
      <w:r>
        <w:t xml:space="preserve">preference of </w:t>
      </w:r>
      <w:r w:rsidR="00174638">
        <w:t>mode-set 0-7) and Network2 (</w:t>
      </w:r>
      <w:r>
        <w:t xml:space="preserve">preference of </w:t>
      </w:r>
      <w:r w:rsidR="00174638">
        <w:t xml:space="preserve">mode-set 0-2). </w:t>
      </w:r>
    </w:p>
    <w:p w14:paraId="5E375301" w14:textId="6BF4109C" w:rsidR="00174638" w:rsidRDefault="00A07A45" w:rsidP="001754DC">
      <w:pPr>
        <w:pStyle w:val="NormalParagraph"/>
        <w:numPr>
          <w:ilvl w:val="0"/>
          <w:numId w:val="33"/>
        </w:numPr>
      </w:pPr>
      <w:r>
        <w:t>In Flow 1:</w:t>
      </w:r>
      <w:r w:rsidR="00174638">
        <w:t xml:space="preserve"> </w:t>
      </w:r>
    </w:p>
    <w:p w14:paraId="6B982571" w14:textId="27473F64" w:rsidR="00174638" w:rsidRDefault="00174638" w:rsidP="001754DC">
      <w:pPr>
        <w:pStyle w:val="NormalParagraph"/>
        <w:numPr>
          <w:ilvl w:val="1"/>
          <w:numId w:val="33"/>
        </w:numPr>
      </w:pPr>
      <w:r>
        <w:lastRenderedPageBreak/>
        <w:t xml:space="preserve">the originating UE generates an Offer with a single AMR-WB payload with no mode-set </w:t>
      </w:r>
    </w:p>
    <w:p w14:paraId="1C1D20B6" w14:textId="0E319C1D" w:rsidR="00174638" w:rsidRDefault="009B384B" w:rsidP="001754DC">
      <w:pPr>
        <w:pStyle w:val="NormalParagraph"/>
        <w:numPr>
          <w:ilvl w:val="1"/>
          <w:numId w:val="33"/>
        </w:numPr>
      </w:pPr>
      <w:r>
        <w:t>Network1</w:t>
      </w:r>
      <w:r w:rsidR="00174638">
        <w:t xml:space="preserve"> enforces its preference and adds a mode-set (0-7) to the single AMR-WB paylo</w:t>
      </w:r>
      <w:r w:rsidR="008C6BB2">
        <w:t>a</w:t>
      </w:r>
      <w:r w:rsidR="00174638">
        <w:t>d and forward</w:t>
      </w:r>
      <w:r w:rsidR="00024505">
        <w:t>s</w:t>
      </w:r>
      <w:r w:rsidR="00174638">
        <w:t xml:space="preserve"> the Offer to </w:t>
      </w:r>
      <w:r>
        <w:t>Network2</w:t>
      </w:r>
      <w:r w:rsidR="00512410">
        <w:t>,</w:t>
      </w:r>
    </w:p>
    <w:p w14:paraId="166CCEC3" w14:textId="1C156E0B" w:rsidR="00174638" w:rsidRPr="001754DC" w:rsidRDefault="009B384B" w:rsidP="001754DC">
      <w:pPr>
        <w:pStyle w:val="NormalParagraph"/>
        <w:numPr>
          <w:ilvl w:val="1"/>
          <w:numId w:val="33"/>
        </w:numPr>
      </w:pPr>
      <w:r w:rsidRPr="001754DC">
        <w:t>Network2</w:t>
      </w:r>
      <w:r w:rsidR="00174638" w:rsidRPr="001754DC">
        <w:t xml:space="preserve"> </w:t>
      </w:r>
      <w:r w:rsidR="00826608" w:rsidRPr="001754DC">
        <w:t xml:space="preserve">receives the Offer with </w:t>
      </w:r>
      <w:r w:rsidRPr="001754DC">
        <w:t xml:space="preserve">a </w:t>
      </w:r>
      <w:r w:rsidR="00826608" w:rsidRPr="001754DC">
        <w:t>single A</w:t>
      </w:r>
      <w:r w:rsidR="005F54D9" w:rsidRPr="001754DC">
        <w:t>MR-WB payload with mode-set 0-7 and overwrites the mode-set to 0-2 in line with its network preference prior to forwarding Offer to the UE.</w:t>
      </w:r>
    </w:p>
    <w:p w14:paraId="7AEAC92B" w14:textId="3FEDBDB9" w:rsidR="005F54D9" w:rsidRPr="001754DC" w:rsidRDefault="005F54D9" w:rsidP="001754DC">
      <w:pPr>
        <w:pStyle w:val="NormalParagraph"/>
        <w:numPr>
          <w:ilvl w:val="1"/>
          <w:numId w:val="33"/>
        </w:numPr>
      </w:pPr>
      <w:r w:rsidRPr="001754DC">
        <w:t xml:space="preserve">The terminating UE responds with SDP Answer containing the mode-set 0-2 which is transited back to the originating UE. </w:t>
      </w:r>
    </w:p>
    <w:p w14:paraId="34BEACF5" w14:textId="04129D8A" w:rsidR="00174638" w:rsidRDefault="00174638" w:rsidP="001754DC">
      <w:pPr>
        <w:pStyle w:val="NormalParagraph"/>
        <w:numPr>
          <w:ilvl w:val="0"/>
          <w:numId w:val="33"/>
        </w:numPr>
      </w:pPr>
      <w:r>
        <w:t xml:space="preserve">In Flow </w:t>
      </w:r>
      <w:r w:rsidR="00A07A45">
        <w:t xml:space="preserve">2: </w:t>
      </w:r>
    </w:p>
    <w:p w14:paraId="4A2C15D8" w14:textId="2D4E5C9C" w:rsidR="00826608" w:rsidRDefault="00826608" w:rsidP="00826608">
      <w:pPr>
        <w:pStyle w:val="NormalParagraph"/>
        <w:numPr>
          <w:ilvl w:val="1"/>
          <w:numId w:val="33"/>
        </w:numPr>
      </w:pPr>
      <w:r>
        <w:t>the originating UE generates an Offer with a 2 AMR-WB payloads, one with no mode-set and one with mode-set 0-7.</w:t>
      </w:r>
    </w:p>
    <w:p w14:paraId="184ED531" w14:textId="633DFF1E" w:rsidR="00826608" w:rsidRDefault="009B384B" w:rsidP="00826608">
      <w:pPr>
        <w:pStyle w:val="NormalParagraph"/>
        <w:numPr>
          <w:ilvl w:val="1"/>
          <w:numId w:val="33"/>
        </w:numPr>
      </w:pPr>
      <w:r>
        <w:t>Network1</w:t>
      </w:r>
      <w:r w:rsidR="00826608">
        <w:t xml:space="preserve"> </w:t>
      </w:r>
      <w:r w:rsidR="00613E0E">
        <w:t xml:space="preserve">notes that one payload already reflects its N/W preference and </w:t>
      </w:r>
      <w:r w:rsidR="00826608">
        <w:t xml:space="preserve">removes the AMR-WB payload without a mode-set and forwards the Offer to </w:t>
      </w:r>
      <w:r>
        <w:t>Network2</w:t>
      </w:r>
      <w:r w:rsidR="00826608">
        <w:t xml:space="preserve">. </w:t>
      </w:r>
    </w:p>
    <w:p w14:paraId="0F341312" w14:textId="124CA528" w:rsidR="005F54D9" w:rsidRPr="001754DC" w:rsidRDefault="009B384B" w:rsidP="005F54D9">
      <w:pPr>
        <w:pStyle w:val="NormalParagraph"/>
        <w:numPr>
          <w:ilvl w:val="1"/>
          <w:numId w:val="33"/>
        </w:numPr>
      </w:pPr>
      <w:r>
        <w:t>Network2</w:t>
      </w:r>
      <w:r w:rsidR="00826608">
        <w:t xml:space="preserve"> receives the Offer with </w:t>
      </w:r>
      <w:r>
        <w:t xml:space="preserve">a single </w:t>
      </w:r>
      <w:r w:rsidR="00826608">
        <w:t>A</w:t>
      </w:r>
      <w:r w:rsidR="005F54D9">
        <w:t xml:space="preserve">MR-WB payload with mode-set 0-7 </w:t>
      </w:r>
      <w:r w:rsidR="005F54D9" w:rsidRPr="001754DC">
        <w:t>and overwrites the mode-set to 0-2 in line with its network preference prior to forwarding Offer to the UE.</w:t>
      </w:r>
    </w:p>
    <w:p w14:paraId="2355647C" w14:textId="715AD2BC" w:rsidR="00826608" w:rsidRPr="001754DC" w:rsidRDefault="005F54D9" w:rsidP="005F54D9">
      <w:pPr>
        <w:pStyle w:val="NormalParagraph"/>
        <w:numPr>
          <w:ilvl w:val="1"/>
          <w:numId w:val="33"/>
        </w:numPr>
      </w:pPr>
      <w:r w:rsidRPr="001754DC">
        <w:t xml:space="preserve">The terminating UE responds with SDP Answer containing the mode-set 0-2 which is transited back to the originating UE. </w:t>
      </w:r>
    </w:p>
    <w:p w14:paraId="32D680DC" w14:textId="646D9A0B" w:rsidR="004940B6" w:rsidRDefault="004940B6" w:rsidP="004940B6">
      <w:pPr>
        <w:pStyle w:val="NormalParagraph"/>
        <w:numPr>
          <w:ilvl w:val="0"/>
          <w:numId w:val="33"/>
        </w:numPr>
      </w:pPr>
      <w:r>
        <w:t xml:space="preserve">In Flow </w:t>
      </w:r>
      <w:r w:rsidR="00A07A45">
        <w:t>3:</w:t>
      </w:r>
    </w:p>
    <w:p w14:paraId="6A1A50DC" w14:textId="77777777" w:rsidR="004940B6" w:rsidRDefault="004940B6" w:rsidP="004940B6">
      <w:pPr>
        <w:pStyle w:val="NormalParagraph"/>
        <w:numPr>
          <w:ilvl w:val="1"/>
          <w:numId w:val="33"/>
        </w:numPr>
      </w:pPr>
      <w:r>
        <w:t>the originating UE generates an Offer with a 2 AMR-WB payloads, one with no mode-set and one with mode-set 0-7.</w:t>
      </w:r>
    </w:p>
    <w:p w14:paraId="0E9CF911" w14:textId="66AA12F4" w:rsidR="004940B6" w:rsidRDefault="009B384B" w:rsidP="004940B6">
      <w:pPr>
        <w:pStyle w:val="NormalParagraph"/>
        <w:numPr>
          <w:ilvl w:val="1"/>
          <w:numId w:val="33"/>
        </w:numPr>
      </w:pPr>
      <w:r>
        <w:t>Network1</w:t>
      </w:r>
      <w:r w:rsidR="004940B6">
        <w:t xml:space="preserve"> removes the AMR-WB payload with a mode-set and also enforces its preference by adding mode-set 0-7 to the other payload prior to forwarding the Offer to </w:t>
      </w:r>
      <w:r>
        <w:t>Network2</w:t>
      </w:r>
      <w:r w:rsidR="004940B6">
        <w:t xml:space="preserve">. </w:t>
      </w:r>
    </w:p>
    <w:p w14:paraId="44536D82" w14:textId="525A545D" w:rsidR="005F54D9" w:rsidRPr="001754DC" w:rsidRDefault="009B384B" w:rsidP="005F54D9">
      <w:pPr>
        <w:pStyle w:val="NormalParagraph"/>
        <w:numPr>
          <w:ilvl w:val="1"/>
          <w:numId w:val="33"/>
        </w:numPr>
      </w:pPr>
      <w:r>
        <w:t>Network2</w:t>
      </w:r>
      <w:r w:rsidR="004940B6">
        <w:t xml:space="preserve"> receives the Offer with AMR-WB single payload with mode-set 0-7</w:t>
      </w:r>
      <w:r w:rsidR="005F54D9" w:rsidRPr="005F54D9">
        <w:t xml:space="preserve"> </w:t>
      </w:r>
      <w:r w:rsidR="005F54D9" w:rsidRPr="001754DC">
        <w:t>and overwrites the mode-set to 0-2 in line with its network preference prior to forwarding Offer to the UE.</w:t>
      </w:r>
    </w:p>
    <w:p w14:paraId="370BBF4B" w14:textId="407A3147" w:rsidR="004940B6" w:rsidRPr="001754DC" w:rsidRDefault="005F54D9" w:rsidP="005F54D9">
      <w:pPr>
        <w:pStyle w:val="NormalParagraph"/>
        <w:numPr>
          <w:ilvl w:val="1"/>
          <w:numId w:val="33"/>
        </w:numPr>
      </w:pPr>
      <w:r w:rsidRPr="001754DC">
        <w:t xml:space="preserve">The terminating UE responds with SDP Answer containing the mode-set 0-2 which is transited back to the originating UE. </w:t>
      </w:r>
    </w:p>
    <w:p w14:paraId="0175388D" w14:textId="77777777" w:rsidR="00A07A45" w:rsidRDefault="00826608" w:rsidP="00826608">
      <w:pPr>
        <w:pStyle w:val="NormalParagraph"/>
      </w:pPr>
      <w:r>
        <w:t xml:space="preserve">In </w:t>
      </w:r>
      <w:r w:rsidR="004940B6">
        <w:t xml:space="preserve">all </w:t>
      </w:r>
      <w:r w:rsidR="009B384B">
        <w:t>flows</w:t>
      </w:r>
      <w:r>
        <w:t xml:space="preserve">, Network2 receives an identical SDP Offer containing </w:t>
      </w:r>
      <w:r w:rsidR="009B384B">
        <w:t xml:space="preserve">a </w:t>
      </w:r>
      <w:r>
        <w:t>single AMR-WB payload with mode-set 0-7</w:t>
      </w:r>
      <w:r w:rsidR="005F54D9">
        <w:t xml:space="preserve"> </w:t>
      </w:r>
      <w:r w:rsidR="005F54D9" w:rsidRPr="001754DC">
        <w:t xml:space="preserve">which is modified to mode-set 0-2 prior to being forwarded to the terminating UE and reflected in the SDP </w:t>
      </w:r>
      <w:r w:rsidR="00A07A45" w:rsidRPr="001754DC">
        <w:t>Answer.</w:t>
      </w:r>
      <w:r>
        <w:t xml:space="preserve"> </w:t>
      </w:r>
    </w:p>
    <w:p w14:paraId="73DA5A3B" w14:textId="77777777" w:rsidR="00A07A45" w:rsidRDefault="00A07A45">
      <w:pPr>
        <w:spacing w:before="0"/>
        <w:jc w:val="left"/>
        <w:rPr>
          <w:szCs w:val="22"/>
          <w:lang w:eastAsia="en-GB" w:bidi="ar-SA"/>
        </w:rPr>
      </w:pPr>
      <w:r>
        <w:br w:type="page"/>
      </w:r>
    </w:p>
    <w:p w14:paraId="6AA9C8B7" w14:textId="09073073" w:rsidR="00826608" w:rsidRDefault="00826608" w:rsidP="00826608">
      <w:pPr>
        <w:pStyle w:val="NormalParagraph"/>
      </w:pPr>
      <w:r>
        <w:lastRenderedPageBreak/>
        <w:t xml:space="preserve">However, </w:t>
      </w:r>
      <w:r w:rsidR="00613E0E">
        <w:t>it</w:t>
      </w:r>
      <w:r w:rsidR="009B384B">
        <w:t xml:space="preserve"> is observed </w:t>
      </w:r>
      <w:r w:rsidR="00A07A45">
        <w:t xml:space="preserve">that: </w:t>
      </w:r>
    </w:p>
    <w:p w14:paraId="0E85FEF5" w14:textId="126A5613" w:rsidR="00826608" w:rsidRDefault="00826608" w:rsidP="00826608">
      <w:pPr>
        <w:pStyle w:val="NormalParagraph"/>
        <w:numPr>
          <w:ilvl w:val="0"/>
          <w:numId w:val="33"/>
        </w:numPr>
      </w:pPr>
      <w:r>
        <w:t>In Flow 1</w:t>
      </w:r>
      <w:r w:rsidR="004940B6">
        <w:t xml:space="preserve"> and Flow 3</w:t>
      </w:r>
      <w:r w:rsidR="00A07A45">
        <w:t>:</w:t>
      </w:r>
      <w:r>
        <w:t xml:space="preserve"> </w:t>
      </w:r>
    </w:p>
    <w:p w14:paraId="4592B4C0" w14:textId="01ED9426" w:rsidR="00826608" w:rsidRDefault="00826608" w:rsidP="00826608">
      <w:pPr>
        <w:pStyle w:val="NormalParagraph"/>
        <w:numPr>
          <w:ilvl w:val="1"/>
          <w:numId w:val="33"/>
        </w:numPr>
      </w:pPr>
      <w:r>
        <w:t xml:space="preserve">The mode-set </w:t>
      </w:r>
      <w:r w:rsidR="00ED5B7E">
        <w:t xml:space="preserve">parameter </w:t>
      </w:r>
      <w:r>
        <w:t xml:space="preserve">was inserted by </w:t>
      </w:r>
      <w:r w:rsidR="009B384B">
        <w:t>Network1</w:t>
      </w:r>
      <w:r>
        <w:t>,</w:t>
      </w:r>
    </w:p>
    <w:p w14:paraId="282D08FC" w14:textId="1B3D638F" w:rsidR="00826608" w:rsidRDefault="009B384B" w:rsidP="00826608">
      <w:pPr>
        <w:pStyle w:val="NormalParagraph"/>
        <w:numPr>
          <w:ilvl w:val="1"/>
          <w:numId w:val="33"/>
        </w:numPr>
      </w:pPr>
      <w:r>
        <w:t>Network2</w:t>
      </w:r>
      <w:r w:rsidR="00826608">
        <w:t xml:space="preserve"> can </w:t>
      </w:r>
      <w:r>
        <w:t xml:space="preserve">thus </w:t>
      </w:r>
      <w:r w:rsidR="00826608">
        <w:t xml:space="preserve">overwrite </w:t>
      </w:r>
      <w:r w:rsidR="00512410">
        <w:t>this mode-set with its own preference of 0-2 as this is a sub-set of the received value of 0-7.</w:t>
      </w:r>
    </w:p>
    <w:p w14:paraId="62BE8037" w14:textId="499EF240" w:rsidR="00826608" w:rsidRDefault="00512410" w:rsidP="00826608">
      <w:pPr>
        <w:pStyle w:val="NormalParagraph"/>
        <w:numPr>
          <w:ilvl w:val="1"/>
          <w:numId w:val="33"/>
        </w:numPr>
      </w:pPr>
      <w:r>
        <w:t xml:space="preserve">The </w:t>
      </w:r>
      <w:r w:rsidR="002C5706">
        <w:t>final</w:t>
      </w:r>
      <w:r>
        <w:t xml:space="preserve"> m</w:t>
      </w:r>
      <w:r w:rsidR="00613E0E">
        <w:t xml:space="preserve">ode-set is the “optimum” value and the call is successful. </w:t>
      </w:r>
    </w:p>
    <w:p w14:paraId="4149A18F" w14:textId="07480745" w:rsidR="00826608" w:rsidRDefault="00A07A45" w:rsidP="00826608">
      <w:pPr>
        <w:pStyle w:val="NormalParagraph"/>
        <w:numPr>
          <w:ilvl w:val="0"/>
          <w:numId w:val="33"/>
        </w:numPr>
      </w:pPr>
      <w:r>
        <w:t>In Flow 2:</w:t>
      </w:r>
    </w:p>
    <w:p w14:paraId="40C7D426" w14:textId="44DFF938" w:rsidR="00826608" w:rsidRDefault="00512410" w:rsidP="00826608">
      <w:pPr>
        <w:pStyle w:val="NormalParagraph"/>
        <w:numPr>
          <w:ilvl w:val="1"/>
          <w:numId w:val="33"/>
        </w:numPr>
      </w:pPr>
      <w:r>
        <w:t xml:space="preserve">The mode-set was inserted by the UE, </w:t>
      </w:r>
    </w:p>
    <w:p w14:paraId="4D22908B" w14:textId="164F02E4" w:rsidR="00826608" w:rsidRDefault="009B384B" w:rsidP="00826608">
      <w:pPr>
        <w:pStyle w:val="NormalParagraph"/>
        <w:numPr>
          <w:ilvl w:val="1"/>
          <w:numId w:val="33"/>
        </w:numPr>
      </w:pPr>
      <w:r>
        <w:t>Network</w:t>
      </w:r>
      <w:r w:rsidR="00A07A45">
        <w:t>2 cannot</w:t>
      </w:r>
      <w:r w:rsidR="00512410">
        <w:t xml:space="preserve"> overwrite this mode-set,</w:t>
      </w:r>
    </w:p>
    <w:p w14:paraId="0DB836A2" w14:textId="21F23395" w:rsidR="00512410" w:rsidRDefault="00024505" w:rsidP="00826608">
      <w:pPr>
        <w:pStyle w:val="NormalParagraph"/>
        <w:numPr>
          <w:ilvl w:val="1"/>
          <w:numId w:val="33"/>
        </w:numPr>
      </w:pPr>
      <w:r>
        <w:t>I</w:t>
      </w:r>
      <w:r w:rsidR="00512410">
        <w:t xml:space="preserve">f </w:t>
      </w:r>
      <w:r w:rsidR="009B384B">
        <w:t>Network2</w:t>
      </w:r>
      <w:r w:rsidR="00512410">
        <w:t xml:space="preserve"> altered this mode-set to 0-2, the call would fail.</w:t>
      </w:r>
    </w:p>
    <w:p w14:paraId="0A6B1C5F" w14:textId="63673CC5" w:rsidR="00826608" w:rsidRDefault="00613E0E" w:rsidP="00826608">
      <w:pPr>
        <w:pStyle w:val="NormalParagraph"/>
      </w:pPr>
      <w:r>
        <w:t xml:space="preserve">As stated previously, </w:t>
      </w:r>
      <w:r w:rsidR="00512410">
        <w:t>the</w:t>
      </w:r>
      <w:r w:rsidR="00ED5B7E">
        <w:t xml:space="preserve">re is no current mechanism defined to enable </w:t>
      </w:r>
      <w:r w:rsidR="009B384B">
        <w:t>Network2</w:t>
      </w:r>
      <w:r w:rsidR="00512410">
        <w:t xml:space="preserve"> </w:t>
      </w:r>
      <w:r w:rsidR="00ED5B7E">
        <w:t>to determine</w:t>
      </w:r>
      <w:r w:rsidR="00512410">
        <w:t xml:space="preserve"> </w:t>
      </w:r>
      <w:r w:rsidR="00ED5B7E">
        <w:t xml:space="preserve">whether a received </w:t>
      </w:r>
      <w:r w:rsidR="00512410">
        <w:t>mode-set was inserted by the o</w:t>
      </w:r>
      <w:r w:rsidR="00ED5B7E">
        <w:t xml:space="preserve">riginating UE or by </w:t>
      </w:r>
      <w:r w:rsidR="009B384B">
        <w:t>Network1</w:t>
      </w:r>
      <w:r w:rsidR="00ED5B7E">
        <w:t xml:space="preserve">. In the absence of </w:t>
      </w:r>
      <w:r>
        <w:t xml:space="preserve">such a </w:t>
      </w:r>
      <w:r w:rsidR="00A07A45">
        <w:t>mechanism, RILTE</w:t>
      </w:r>
      <w:r w:rsidR="00ED5B7E">
        <w:t xml:space="preserve"> notes that further guidelines   </w:t>
      </w:r>
      <w:r w:rsidR="00D1186D">
        <w:t xml:space="preserve">could be considered such that </w:t>
      </w:r>
      <w:r w:rsidR="009B384B">
        <w:t>Network1</w:t>
      </w:r>
      <w:r w:rsidR="00D1186D">
        <w:t xml:space="preserve"> </w:t>
      </w:r>
      <w:r>
        <w:t xml:space="preserve">would </w:t>
      </w:r>
      <w:r w:rsidR="00D1186D">
        <w:t xml:space="preserve">only send mode-sets to </w:t>
      </w:r>
      <w:r w:rsidR="009B384B">
        <w:t>Network2</w:t>
      </w:r>
      <w:r>
        <w:t xml:space="preserve"> </w:t>
      </w:r>
      <w:r w:rsidR="00D1186D">
        <w:t xml:space="preserve">that have </w:t>
      </w:r>
      <w:r w:rsidR="009B384B">
        <w:t xml:space="preserve">not </w:t>
      </w:r>
      <w:r w:rsidR="00D1186D">
        <w:t xml:space="preserve">been inserted by the </w:t>
      </w:r>
      <w:r w:rsidR="009B384B">
        <w:t>UE</w:t>
      </w:r>
      <w:r w:rsidR="00D1186D">
        <w:t xml:space="preserve"> and thus can be m</w:t>
      </w:r>
      <w:r>
        <w:t xml:space="preserve">odified (i.e. </w:t>
      </w:r>
      <w:r w:rsidR="009B384B">
        <w:t>Network1</w:t>
      </w:r>
      <w:r>
        <w:t xml:space="preserve"> </w:t>
      </w:r>
      <w:r w:rsidR="00D1186D">
        <w:t xml:space="preserve">behaves as for Flow 1 / Flow 3 above </w:t>
      </w:r>
      <w:r>
        <w:t xml:space="preserve">and not </w:t>
      </w:r>
      <w:r w:rsidR="00D1186D">
        <w:t xml:space="preserve">as Flow 2). </w:t>
      </w:r>
    </w:p>
    <w:p w14:paraId="46224278" w14:textId="174B35B2" w:rsidR="00151281" w:rsidRPr="001754DC" w:rsidRDefault="00151281" w:rsidP="007C73F7">
      <w:pPr>
        <w:rPr>
          <w:color w:val="1F497D"/>
          <w:lang w:val="en-US"/>
        </w:rPr>
      </w:pPr>
      <w:r>
        <w:t>As a related point, when reducing a mode-set, are there any constraints as to how a mode-set can be reduced</w:t>
      </w:r>
      <w:r w:rsidR="007C73F7">
        <w:t xml:space="preserve">, apart from the reduced mode-set being a sub-set of the received mode-set?   </w:t>
      </w:r>
      <w:r w:rsidR="007C73F7">
        <w:rPr>
          <w:color w:val="1F497D"/>
          <w:lang w:val="en-US"/>
        </w:rPr>
        <w:t xml:space="preserve"> </w:t>
      </w:r>
    </w:p>
    <w:p w14:paraId="5D820891" w14:textId="77777777" w:rsidR="001754DC" w:rsidRDefault="001754DC" w:rsidP="00174409">
      <w:pPr>
        <w:pStyle w:val="NormalParagraph"/>
        <w:rPr>
          <w:rFonts w:eastAsia="MS Mincho"/>
          <w:b/>
          <w:lang w:eastAsia="ja-JP"/>
        </w:rPr>
      </w:pPr>
    </w:p>
    <w:p w14:paraId="7D44B0C6" w14:textId="16372B3A" w:rsidR="00174409" w:rsidRPr="00072C24" w:rsidRDefault="00EB6F9C" w:rsidP="00174409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Action</w:t>
      </w:r>
      <w:r w:rsidR="00174409">
        <w:rPr>
          <w:rFonts w:eastAsia="MS Mincho"/>
          <w:b/>
          <w:lang w:eastAsia="ja-JP"/>
        </w:rPr>
        <w:t xml:space="preserve"> to SA4</w:t>
      </w:r>
    </w:p>
    <w:p w14:paraId="49EDB737" w14:textId="6228C6EF" w:rsidR="00972E83" w:rsidRDefault="00A07A45" w:rsidP="00174409">
      <w:pPr>
        <w:pStyle w:val="NormalParagraph"/>
      </w:pPr>
      <w:r>
        <w:t>NG RILTE requests SA4 to:</w:t>
      </w:r>
      <w:r w:rsidR="00972E83">
        <w:t xml:space="preserve"> </w:t>
      </w:r>
      <w:r w:rsidR="00EB6F9C">
        <w:t xml:space="preserve"> </w:t>
      </w:r>
    </w:p>
    <w:p w14:paraId="3D7C2D44" w14:textId="6C0037E8" w:rsidR="008959DE" w:rsidRPr="008C6BB2" w:rsidRDefault="00151281" w:rsidP="00A97989">
      <w:pPr>
        <w:pStyle w:val="NormalParagraph"/>
        <w:numPr>
          <w:ilvl w:val="0"/>
          <w:numId w:val="29"/>
        </w:numPr>
      </w:pPr>
      <w:r>
        <w:t>Consider w</w:t>
      </w:r>
      <w:r w:rsidR="008959DE" w:rsidRPr="008C6BB2">
        <w:t xml:space="preserve">hether further guidance can be added to 3GPP specifications to address </w:t>
      </w:r>
      <w:r w:rsidR="00A97989" w:rsidRPr="008C6BB2">
        <w:t xml:space="preserve">recommended N/W behaviour for selecting a mutually acceptable mode-set </w:t>
      </w:r>
      <w:r w:rsidR="008959DE" w:rsidRPr="008C6BB2">
        <w:t xml:space="preserve">where there is a </w:t>
      </w:r>
      <w:r w:rsidR="00A07A45" w:rsidRPr="008C6BB2">
        <w:t>miss</w:t>
      </w:r>
      <w:r w:rsidR="008959DE" w:rsidRPr="008C6BB2">
        <w:t>-alignment between the AMR-WB mode-set preferences in an originating and terminating N/W</w:t>
      </w:r>
      <w:r w:rsidR="00A97989" w:rsidRPr="008C6BB2">
        <w:t xml:space="preserve">. </w:t>
      </w:r>
    </w:p>
    <w:p w14:paraId="2601C48B" w14:textId="03D0EB65" w:rsidR="00EB6F9C" w:rsidRDefault="00151281" w:rsidP="00972E83">
      <w:pPr>
        <w:pStyle w:val="NormalParagraph"/>
        <w:numPr>
          <w:ilvl w:val="0"/>
          <w:numId w:val="29"/>
        </w:numPr>
      </w:pPr>
      <w:r>
        <w:t>Consider w</w:t>
      </w:r>
      <w:r w:rsidR="00972E83">
        <w:t xml:space="preserve">hether an additional indicator </w:t>
      </w:r>
      <w:r w:rsidR="00ED5B7E">
        <w:t>is required to be</w:t>
      </w:r>
      <w:r w:rsidR="00972E83">
        <w:t xml:space="preserve"> added to the mode-set parameter to denote that it </w:t>
      </w:r>
      <w:r w:rsidR="00C957E8">
        <w:t xml:space="preserve">is </w:t>
      </w:r>
      <w:r w:rsidR="00972E83">
        <w:t>“Provided by the Network”</w:t>
      </w:r>
      <w:r w:rsidR="00876EDD">
        <w:t xml:space="preserve">. </w:t>
      </w:r>
      <w:r w:rsidR="00972E83">
        <w:t xml:space="preserve"> </w:t>
      </w:r>
      <w:r w:rsidR="00876EDD">
        <w:t xml:space="preserve">Such an indicator would be added by any N/W </w:t>
      </w:r>
      <w:r w:rsidR="00A07A45">
        <w:t>Element modifying</w:t>
      </w:r>
      <w:r w:rsidR="00876EDD">
        <w:t xml:space="preserve"> the SDP Offer and would only be checked by any N/W Element wishing to modify the SDP Offer. </w:t>
      </w:r>
    </w:p>
    <w:p w14:paraId="4EA197FE" w14:textId="54108E75" w:rsidR="00D445EE" w:rsidRPr="001754DC" w:rsidRDefault="003058B2" w:rsidP="001754DC">
      <w:pPr>
        <w:pStyle w:val="NormalParagraph"/>
        <w:numPr>
          <w:ilvl w:val="1"/>
          <w:numId w:val="29"/>
        </w:numPr>
      </w:pPr>
      <w:r w:rsidRPr="001754DC">
        <w:t>Furthermore, if such an indicator is added, then it is recommended</w:t>
      </w:r>
      <w:r w:rsidR="00D445EE" w:rsidRPr="001754DC">
        <w:t xml:space="preserve"> be removed by the terminating network prior to forwarding the SDP Offer to the terminating UE. </w:t>
      </w:r>
    </w:p>
    <w:p w14:paraId="63B6C6BD" w14:textId="77777777" w:rsidR="007C73F7" w:rsidRDefault="00151281" w:rsidP="007C73F7">
      <w:pPr>
        <w:pStyle w:val="NormalParagraph"/>
        <w:numPr>
          <w:ilvl w:val="0"/>
          <w:numId w:val="29"/>
        </w:numPr>
      </w:pPr>
      <w:r>
        <w:t xml:space="preserve">Confirm </w:t>
      </w:r>
      <w:r w:rsidR="007C73F7">
        <w:t xml:space="preserve">that there are no constraints when reducing a mode-set, i.e </w:t>
      </w:r>
      <w:r>
        <w:t xml:space="preserve"> </w:t>
      </w:r>
      <w:r w:rsidR="007C73F7">
        <w:t xml:space="preserve">a received mode-set of “j-k”  can be changed to “n-m” as long as :- </w:t>
      </w:r>
    </w:p>
    <w:p w14:paraId="2CE70726" w14:textId="77777777" w:rsidR="00D445EE" w:rsidRPr="001754DC" w:rsidRDefault="00D445EE" w:rsidP="00D445EE">
      <w:pPr>
        <w:pStyle w:val="NormalParagraph"/>
        <w:numPr>
          <w:ilvl w:val="1"/>
          <w:numId w:val="29"/>
        </w:numPr>
      </w:pPr>
      <w:r w:rsidRPr="001754DC">
        <w:t xml:space="preserve">n&gt;=j, and </w:t>
      </w:r>
    </w:p>
    <w:p w14:paraId="360A002B" w14:textId="77777777" w:rsidR="00D445EE" w:rsidRPr="001754DC" w:rsidRDefault="00D445EE" w:rsidP="00D445EE">
      <w:pPr>
        <w:pStyle w:val="NormalParagraph"/>
        <w:numPr>
          <w:ilvl w:val="1"/>
          <w:numId w:val="29"/>
        </w:numPr>
      </w:pPr>
      <w:r w:rsidRPr="001754DC">
        <w:lastRenderedPageBreak/>
        <w:t>m &lt;= k, and</w:t>
      </w:r>
    </w:p>
    <w:p w14:paraId="38B53069" w14:textId="77777777" w:rsidR="00D445EE" w:rsidRDefault="00D445EE" w:rsidP="00D445EE">
      <w:pPr>
        <w:pStyle w:val="NormalParagraph"/>
        <w:numPr>
          <w:ilvl w:val="1"/>
          <w:numId w:val="29"/>
        </w:numPr>
      </w:pPr>
      <w:r>
        <w:t>n &lt;= m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539E963F" w14:textId="41D2F979" w:rsidR="00C36391" w:rsidRDefault="00C3639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C36391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 2019, Split, Croatia</w:t>
      </w:r>
    </w:p>
    <w:p w14:paraId="55B96F4C" w14:textId="2560A2DD" w:rsidR="001754DC" w:rsidRPr="00072C24" w:rsidRDefault="001754DC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RILTE#70 – 20</w:t>
      </w:r>
      <w:r w:rsidRPr="001754DC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 2019, London, UK</w:t>
      </w:r>
    </w:p>
    <w:sectPr w:rsidR="001754DC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0E0FB" w14:textId="77777777" w:rsidR="00F8413C" w:rsidRDefault="00F8413C">
      <w:r>
        <w:separator/>
      </w:r>
    </w:p>
    <w:p w14:paraId="4CE3B155" w14:textId="77777777" w:rsidR="00F8413C" w:rsidRDefault="00F8413C"/>
    <w:p w14:paraId="5616F3E7" w14:textId="77777777" w:rsidR="00F8413C" w:rsidRDefault="00F8413C"/>
    <w:p w14:paraId="4997BF95" w14:textId="77777777" w:rsidR="00F8413C" w:rsidRDefault="00F8413C"/>
    <w:p w14:paraId="5D9D88B9" w14:textId="77777777" w:rsidR="00F8413C" w:rsidRDefault="00F8413C"/>
    <w:p w14:paraId="7F9319FD" w14:textId="77777777" w:rsidR="00F8413C" w:rsidRDefault="00F8413C"/>
    <w:p w14:paraId="4958F79F" w14:textId="77777777" w:rsidR="00F8413C" w:rsidRDefault="00F8413C"/>
    <w:p w14:paraId="75205A36" w14:textId="77777777" w:rsidR="00F8413C" w:rsidRDefault="00F8413C"/>
    <w:p w14:paraId="7531C672" w14:textId="77777777" w:rsidR="00F8413C" w:rsidRDefault="00F8413C"/>
  </w:endnote>
  <w:endnote w:type="continuationSeparator" w:id="0">
    <w:p w14:paraId="673F2F7E" w14:textId="77777777" w:rsidR="00F8413C" w:rsidRDefault="00F8413C">
      <w:r>
        <w:continuationSeparator/>
      </w:r>
    </w:p>
    <w:p w14:paraId="7E0DD73A" w14:textId="77777777" w:rsidR="00F8413C" w:rsidRDefault="00F8413C"/>
    <w:p w14:paraId="7406BFD5" w14:textId="77777777" w:rsidR="00F8413C" w:rsidRDefault="00F8413C"/>
    <w:p w14:paraId="41FA40A5" w14:textId="77777777" w:rsidR="00F8413C" w:rsidRDefault="00F8413C"/>
    <w:p w14:paraId="388ED3EE" w14:textId="77777777" w:rsidR="00F8413C" w:rsidRDefault="00F8413C"/>
    <w:p w14:paraId="5A653111" w14:textId="77777777" w:rsidR="00F8413C" w:rsidRDefault="00F8413C"/>
    <w:p w14:paraId="771850AF" w14:textId="77777777" w:rsidR="00F8413C" w:rsidRDefault="00F8413C"/>
    <w:p w14:paraId="7ADC3EE9" w14:textId="77777777" w:rsidR="00F8413C" w:rsidRDefault="00F8413C"/>
    <w:p w14:paraId="6E665BDD" w14:textId="77777777" w:rsidR="00F8413C" w:rsidRDefault="00F84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7" w14:textId="000964AB" w:rsidR="00CE1F18" w:rsidRDefault="00C14EA1" w:rsidP="00055694">
    <w:pPr>
      <w:rPr>
        <w:i/>
        <w:sz w:val="20"/>
      </w:rPr>
    </w:pPr>
    <w:r>
      <w:rPr>
        <w:noProof/>
        <w:sz w:val="20"/>
        <w:lang w:eastAsia="en-GB" w:bidi="ar-S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3679757" wp14:editId="4312796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d63643d98ed551ec17b592a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4C4D25" w14:textId="2FDFDAD1" w:rsidR="00C14EA1" w:rsidRPr="00C14EA1" w:rsidRDefault="00C14EA1" w:rsidP="00C14EA1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14EA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679757" id="_x0000_t202" coordsize="21600,21600" o:spt="202" path="m,l,21600r21600,l21600,xe">
              <v:stroke joinstyle="miter"/>
              <v:path gradientshapeok="t" o:connecttype="rect"/>
            </v:shapetype>
            <v:shape id="MSIPCMd63643d98ed551ec17b592af" o:spid="_x0000_s1027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L22CB4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14:paraId="174C4D25" w14:textId="2FDFDAD1" w:rsidR="00C14EA1" w:rsidRPr="00C14EA1" w:rsidRDefault="00C14EA1" w:rsidP="00C14EA1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14EA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E1F18">
      <w:rPr>
        <w:sz w:val="20"/>
      </w:rPr>
      <w:tab/>
    </w:r>
    <w:r w:rsidR="00CE1F18">
      <w:rPr>
        <w:sz w:val="20"/>
      </w:rPr>
      <w:tab/>
    </w:r>
    <w:r w:rsidR="00CE1F18">
      <w:rPr>
        <w:sz w:val="20"/>
      </w:rPr>
      <w:tab/>
    </w:r>
    <w:r w:rsidR="00CE1F18">
      <w:rPr>
        <w:sz w:val="20"/>
      </w:rPr>
      <w:tab/>
    </w:r>
    <w:r w:rsidR="00CE1F18">
      <w:rPr>
        <w:sz w:val="20"/>
      </w:rPr>
      <w:tab/>
    </w:r>
    <w:r w:rsidR="00CE1F18">
      <w:rPr>
        <w:i/>
        <w:sz w:val="20"/>
      </w:rPr>
      <w:tab/>
    </w:r>
    <w:r w:rsidR="00CE1F18"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C722B" w14:textId="77777777" w:rsidR="00F8413C" w:rsidRDefault="00F8413C">
      <w:r>
        <w:separator/>
      </w:r>
    </w:p>
    <w:p w14:paraId="4954D0F5" w14:textId="77777777" w:rsidR="00F8413C" w:rsidRDefault="00F8413C"/>
    <w:p w14:paraId="55E13213" w14:textId="77777777" w:rsidR="00F8413C" w:rsidRDefault="00F8413C"/>
    <w:p w14:paraId="3B4AF265" w14:textId="77777777" w:rsidR="00F8413C" w:rsidRDefault="00F8413C"/>
    <w:p w14:paraId="4541F152" w14:textId="77777777" w:rsidR="00F8413C" w:rsidRDefault="00F8413C"/>
    <w:p w14:paraId="0DD3AE75" w14:textId="77777777" w:rsidR="00F8413C" w:rsidRDefault="00F8413C"/>
    <w:p w14:paraId="0CD885EA" w14:textId="77777777" w:rsidR="00F8413C" w:rsidRDefault="00F8413C"/>
    <w:p w14:paraId="69961974" w14:textId="77777777" w:rsidR="00F8413C" w:rsidRDefault="00F8413C"/>
    <w:p w14:paraId="3E5B60DD" w14:textId="77777777" w:rsidR="00F8413C" w:rsidRDefault="00F8413C"/>
  </w:footnote>
  <w:footnote w:type="continuationSeparator" w:id="0">
    <w:p w14:paraId="5AE521C4" w14:textId="77777777" w:rsidR="00F8413C" w:rsidRDefault="00F8413C">
      <w:r>
        <w:continuationSeparator/>
      </w:r>
    </w:p>
    <w:p w14:paraId="234D537E" w14:textId="77777777" w:rsidR="00F8413C" w:rsidRDefault="00F8413C"/>
    <w:p w14:paraId="6888C2D7" w14:textId="77777777" w:rsidR="00F8413C" w:rsidRDefault="00F8413C"/>
    <w:p w14:paraId="61A7A98A" w14:textId="77777777" w:rsidR="00F8413C" w:rsidRDefault="00F8413C"/>
    <w:p w14:paraId="78200180" w14:textId="77777777" w:rsidR="00F8413C" w:rsidRDefault="00F8413C"/>
    <w:p w14:paraId="7EE67AB1" w14:textId="77777777" w:rsidR="00F8413C" w:rsidRDefault="00F8413C"/>
    <w:p w14:paraId="6AFDC76B" w14:textId="77777777" w:rsidR="00F8413C" w:rsidRDefault="00F8413C"/>
    <w:p w14:paraId="24D83C19" w14:textId="77777777" w:rsidR="00F8413C" w:rsidRDefault="00F8413C"/>
    <w:p w14:paraId="16865809" w14:textId="77777777" w:rsidR="00F8413C" w:rsidRDefault="00F841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A52B4"/>
    <w:multiLevelType w:val="hybridMultilevel"/>
    <w:tmpl w:val="FD9E3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D970469"/>
    <w:multiLevelType w:val="hybridMultilevel"/>
    <w:tmpl w:val="DF24E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4FB27F7"/>
    <w:multiLevelType w:val="hybridMultilevel"/>
    <w:tmpl w:val="DE4E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766A0"/>
    <w:multiLevelType w:val="hybridMultilevel"/>
    <w:tmpl w:val="9B5C95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4" w15:restartNumberingAfterBreak="0">
    <w:nsid w:val="27AF1FFF"/>
    <w:multiLevelType w:val="hybridMultilevel"/>
    <w:tmpl w:val="7FD20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6C30EFB"/>
    <w:multiLevelType w:val="hybridMultilevel"/>
    <w:tmpl w:val="D90C2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E04CC6"/>
    <w:multiLevelType w:val="hybridMultilevel"/>
    <w:tmpl w:val="F95A7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CCD7D63"/>
    <w:multiLevelType w:val="hybridMultilevel"/>
    <w:tmpl w:val="182A4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4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23BE9"/>
    <w:multiLevelType w:val="hybridMultilevel"/>
    <w:tmpl w:val="5FBAC0C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7"/>
  </w:num>
  <w:num w:numId="3">
    <w:abstractNumId w:val="16"/>
  </w:num>
  <w:num w:numId="4">
    <w:abstractNumId w:val="8"/>
  </w:num>
  <w:num w:numId="5">
    <w:abstractNumId w:val="2"/>
  </w:num>
  <w:num w:numId="6">
    <w:abstractNumId w:val="4"/>
  </w:num>
  <w:num w:numId="7">
    <w:abstractNumId w:val="27"/>
  </w:num>
  <w:num w:numId="8">
    <w:abstractNumId w:val="29"/>
  </w:num>
  <w:num w:numId="9">
    <w:abstractNumId w:val="18"/>
  </w:num>
  <w:num w:numId="10">
    <w:abstractNumId w:val="6"/>
  </w:num>
  <w:num w:numId="11">
    <w:abstractNumId w:val="0"/>
  </w:num>
  <w:num w:numId="12">
    <w:abstractNumId w:val="32"/>
  </w:num>
  <w:num w:numId="13">
    <w:abstractNumId w:val="12"/>
  </w:num>
  <w:num w:numId="14">
    <w:abstractNumId w:val="25"/>
  </w:num>
  <w:num w:numId="15">
    <w:abstractNumId w:val="13"/>
  </w:num>
  <w:num w:numId="16">
    <w:abstractNumId w:val="21"/>
  </w:num>
  <w:num w:numId="17">
    <w:abstractNumId w:val="26"/>
  </w:num>
  <w:num w:numId="18">
    <w:abstractNumId w:val="20"/>
  </w:num>
  <w:num w:numId="19">
    <w:abstractNumId w:val="15"/>
  </w:num>
  <w:num w:numId="20">
    <w:abstractNumId w:val="34"/>
  </w:num>
  <w:num w:numId="21">
    <w:abstractNumId w:val="3"/>
  </w:num>
  <w:num w:numId="22">
    <w:abstractNumId w:val="10"/>
  </w:num>
  <w:num w:numId="23">
    <w:abstractNumId w:val="5"/>
  </w:num>
  <w:num w:numId="24">
    <w:abstractNumId w:val="31"/>
  </w:num>
  <w:num w:numId="25">
    <w:abstractNumId w:val="22"/>
  </w:num>
  <w:num w:numId="26">
    <w:abstractNumId w:val="14"/>
  </w:num>
  <w:num w:numId="27">
    <w:abstractNumId w:val="1"/>
  </w:num>
  <w:num w:numId="28">
    <w:abstractNumId w:val="30"/>
  </w:num>
  <w:num w:numId="29">
    <w:abstractNumId w:val="11"/>
  </w:num>
  <w:num w:numId="30">
    <w:abstractNumId w:val="19"/>
  </w:num>
  <w:num w:numId="31">
    <w:abstractNumId w:val="35"/>
  </w:num>
  <w:num w:numId="32">
    <w:abstractNumId w:val="9"/>
  </w:num>
  <w:num w:numId="33">
    <w:abstractNumId w:val="23"/>
  </w:num>
  <w:num w:numId="34">
    <w:abstractNumId w:val="7"/>
  </w:num>
  <w:num w:numId="35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en-IE" w:vendorID="64" w:dllVersion="131078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4505"/>
    <w:rsid w:val="0002515C"/>
    <w:rsid w:val="00026610"/>
    <w:rsid w:val="00027D0A"/>
    <w:rsid w:val="00027F5F"/>
    <w:rsid w:val="00031C04"/>
    <w:rsid w:val="00034C5D"/>
    <w:rsid w:val="00036FC0"/>
    <w:rsid w:val="00045075"/>
    <w:rsid w:val="000460CB"/>
    <w:rsid w:val="00051E48"/>
    <w:rsid w:val="00055694"/>
    <w:rsid w:val="0005647E"/>
    <w:rsid w:val="00063E5A"/>
    <w:rsid w:val="00070FBD"/>
    <w:rsid w:val="00072292"/>
    <w:rsid w:val="00072C24"/>
    <w:rsid w:val="00081BE1"/>
    <w:rsid w:val="0008722D"/>
    <w:rsid w:val="000906B1"/>
    <w:rsid w:val="00093416"/>
    <w:rsid w:val="00096622"/>
    <w:rsid w:val="00097FBD"/>
    <w:rsid w:val="000A14B4"/>
    <w:rsid w:val="000A1E09"/>
    <w:rsid w:val="000A3B37"/>
    <w:rsid w:val="000A3CD4"/>
    <w:rsid w:val="000A7FB4"/>
    <w:rsid w:val="000B14A9"/>
    <w:rsid w:val="000B39DA"/>
    <w:rsid w:val="000C07CC"/>
    <w:rsid w:val="000C0D1D"/>
    <w:rsid w:val="000C0F09"/>
    <w:rsid w:val="000C408B"/>
    <w:rsid w:val="000D2394"/>
    <w:rsid w:val="000D3142"/>
    <w:rsid w:val="000D3218"/>
    <w:rsid w:val="000E0BC2"/>
    <w:rsid w:val="000E24A8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4B9"/>
    <w:rsid w:val="001509BB"/>
    <w:rsid w:val="00151281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4409"/>
    <w:rsid w:val="00174638"/>
    <w:rsid w:val="00175268"/>
    <w:rsid w:val="001754DC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C722F"/>
    <w:rsid w:val="001D2BCD"/>
    <w:rsid w:val="001D2EF4"/>
    <w:rsid w:val="001D305F"/>
    <w:rsid w:val="001D59D4"/>
    <w:rsid w:val="001E0776"/>
    <w:rsid w:val="001E0A44"/>
    <w:rsid w:val="001E44C9"/>
    <w:rsid w:val="001E608E"/>
    <w:rsid w:val="001E783B"/>
    <w:rsid w:val="001F0B8D"/>
    <w:rsid w:val="002020AA"/>
    <w:rsid w:val="002039E2"/>
    <w:rsid w:val="0020565C"/>
    <w:rsid w:val="0020685A"/>
    <w:rsid w:val="00206D44"/>
    <w:rsid w:val="00210AA9"/>
    <w:rsid w:val="00212137"/>
    <w:rsid w:val="00215EB0"/>
    <w:rsid w:val="002170FB"/>
    <w:rsid w:val="002209D0"/>
    <w:rsid w:val="0022182E"/>
    <w:rsid w:val="00221AD4"/>
    <w:rsid w:val="0022295E"/>
    <w:rsid w:val="0022369D"/>
    <w:rsid w:val="00224BC3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7AAC"/>
    <w:rsid w:val="00272037"/>
    <w:rsid w:val="00273287"/>
    <w:rsid w:val="00274694"/>
    <w:rsid w:val="002805DD"/>
    <w:rsid w:val="002828FC"/>
    <w:rsid w:val="00290C5D"/>
    <w:rsid w:val="0029229C"/>
    <w:rsid w:val="00292D1F"/>
    <w:rsid w:val="0029433A"/>
    <w:rsid w:val="00294383"/>
    <w:rsid w:val="00297242"/>
    <w:rsid w:val="002A3ECB"/>
    <w:rsid w:val="002A586C"/>
    <w:rsid w:val="002A71B3"/>
    <w:rsid w:val="002A7EF7"/>
    <w:rsid w:val="002B07A0"/>
    <w:rsid w:val="002C0343"/>
    <w:rsid w:val="002C0B79"/>
    <w:rsid w:val="002C5706"/>
    <w:rsid w:val="002C606A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1ADC"/>
    <w:rsid w:val="00304A60"/>
    <w:rsid w:val="003058B2"/>
    <w:rsid w:val="00307888"/>
    <w:rsid w:val="00311DC4"/>
    <w:rsid w:val="00315FBE"/>
    <w:rsid w:val="00317475"/>
    <w:rsid w:val="00324EB0"/>
    <w:rsid w:val="00327828"/>
    <w:rsid w:val="00331C37"/>
    <w:rsid w:val="003411C5"/>
    <w:rsid w:val="003425A7"/>
    <w:rsid w:val="00343311"/>
    <w:rsid w:val="003472EA"/>
    <w:rsid w:val="00350B36"/>
    <w:rsid w:val="0035199A"/>
    <w:rsid w:val="00353971"/>
    <w:rsid w:val="0035746E"/>
    <w:rsid w:val="00360D05"/>
    <w:rsid w:val="00366F1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2CBA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CD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7129"/>
    <w:rsid w:val="00467622"/>
    <w:rsid w:val="00471C05"/>
    <w:rsid w:val="0047353D"/>
    <w:rsid w:val="004757A4"/>
    <w:rsid w:val="004766E6"/>
    <w:rsid w:val="00480114"/>
    <w:rsid w:val="00480D70"/>
    <w:rsid w:val="00480F48"/>
    <w:rsid w:val="004848FE"/>
    <w:rsid w:val="00486AB3"/>
    <w:rsid w:val="0049258D"/>
    <w:rsid w:val="004940B6"/>
    <w:rsid w:val="004A2F3C"/>
    <w:rsid w:val="004A2F54"/>
    <w:rsid w:val="004A342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2730"/>
    <w:rsid w:val="004F52ED"/>
    <w:rsid w:val="004F667D"/>
    <w:rsid w:val="004F7C9F"/>
    <w:rsid w:val="00504DC1"/>
    <w:rsid w:val="005072B0"/>
    <w:rsid w:val="00507377"/>
    <w:rsid w:val="00512410"/>
    <w:rsid w:val="00515500"/>
    <w:rsid w:val="00517ECC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850AC"/>
    <w:rsid w:val="00594FD7"/>
    <w:rsid w:val="00595A57"/>
    <w:rsid w:val="00597597"/>
    <w:rsid w:val="005B1030"/>
    <w:rsid w:val="005B665E"/>
    <w:rsid w:val="005C3EF2"/>
    <w:rsid w:val="005C5FD9"/>
    <w:rsid w:val="005C671E"/>
    <w:rsid w:val="005C6813"/>
    <w:rsid w:val="005C758C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5F54D9"/>
    <w:rsid w:val="0060163A"/>
    <w:rsid w:val="0060180A"/>
    <w:rsid w:val="00601D29"/>
    <w:rsid w:val="00613E0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19C2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A46"/>
    <w:rsid w:val="006E0687"/>
    <w:rsid w:val="006E6660"/>
    <w:rsid w:val="006F0B97"/>
    <w:rsid w:val="006F16A3"/>
    <w:rsid w:val="006F5C08"/>
    <w:rsid w:val="006F6857"/>
    <w:rsid w:val="00701C4C"/>
    <w:rsid w:val="00702549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0F24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96057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73F7"/>
    <w:rsid w:val="007D03D9"/>
    <w:rsid w:val="007D3E85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26608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29CC"/>
    <w:rsid w:val="008737A3"/>
    <w:rsid w:val="00873E7F"/>
    <w:rsid w:val="00876599"/>
    <w:rsid w:val="00876BEE"/>
    <w:rsid w:val="00876EDD"/>
    <w:rsid w:val="00877DD4"/>
    <w:rsid w:val="00881435"/>
    <w:rsid w:val="00882814"/>
    <w:rsid w:val="00892B79"/>
    <w:rsid w:val="00893DDE"/>
    <w:rsid w:val="008959DE"/>
    <w:rsid w:val="008A34F0"/>
    <w:rsid w:val="008A3DDA"/>
    <w:rsid w:val="008A52BA"/>
    <w:rsid w:val="008A5A26"/>
    <w:rsid w:val="008B5518"/>
    <w:rsid w:val="008B6422"/>
    <w:rsid w:val="008C18EF"/>
    <w:rsid w:val="008C3D35"/>
    <w:rsid w:val="008C55FD"/>
    <w:rsid w:val="008C589D"/>
    <w:rsid w:val="008C6BB2"/>
    <w:rsid w:val="008D10E9"/>
    <w:rsid w:val="008D70FA"/>
    <w:rsid w:val="008E14D1"/>
    <w:rsid w:val="008E6BCF"/>
    <w:rsid w:val="008F002A"/>
    <w:rsid w:val="008F02C8"/>
    <w:rsid w:val="008F4D5D"/>
    <w:rsid w:val="008F5174"/>
    <w:rsid w:val="009021B8"/>
    <w:rsid w:val="00904444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54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2E83"/>
    <w:rsid w:val="00974FBB"/>
    <w:rsid w:val="0097724A"/>
    <w:rsid w:val="009806C8"/>
    <w:rsid w:val="00982F1A"/>
    <w:rsid w:val="00984D13"/>
    <w:rsid w:val="009858EC"/>
    <w:rsid w:val="00987A62"/>
    <w:rsid w:val="00996DB8"/>
    <w:rsid w:val="009A36A8"/>
    <w:rsid w:val="009A4646"/>
    <w:rsid w:val="009A6F7E"/>
    <w:rsid w:val="009A75A5"/>
    <w:rsid w:val="009A7F48"/>
    <w:rsid w:val="009B384B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6F5B"/>
    <w:rsid w:val="00A07044"/>
    <w:rsid w:val="00A07A45"/>
    <w:rsid w:val="00A07F3E"/>
    <w:rsid w:val="00A115D8"/>
    <w:rsid w:val="00A12C98"/>
    <w:rsid w:val="00A14F29"/>
    <w:rsid w:val="00A1609D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220D"/>
    <w:rsid w:val="00A64614"/>
    <w:rsid w:val="00A648B5"/>
    <w:rsid w:val="00A66828"/>
    <w:rsid w:val="00A7102E"/>
    <w:rsid w:val="00A71249"/>
    <w:rsid w:val="00A712F5"/>
    <w:rsid w:val="00A71B1A"/>
    <w:rsid w:val="00A74A54"/>
    <w:rsid w:val="00A81B58"/>
    <w:rsid w:val="00A82548"/>
    <w:rsid w:val="00A82C4D"/>
    <w:rsid w:val="00A90EF6"/>
    <w:rsid w:val="00A954F3"/>
    <w:rsid w:val="00A9737B"/>
    <w:rsid w:val="00A97989"/>
    <w:rsid w:val="00AA1CEC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469B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3A2"/>
    <w:rsid w:val="00B81E38"/>
    <w:rsid w:val="00B953E6"/>
    <w:rsid w:val="00BA6E6A"/>
    <w:rsid w:val="00BB066B"/>
    <w:rsid w:val="00BB0CAE"/>
    <w:rsid w:val="00BB0F5F"/>
    <w:rsid w:val="00BB25E9"/>
    <w:rsid w:val="00BC78F1"/>
    <w:rsid w:val="00BD0FC6"/>
    <w:rsid w:val="00BD2F88"/>
    <w:rsid w:val="00BD3DE4"/>
    <w:rsid w:val="00BD54B1"/>
    <w:rsid w:val="00BD6F7E"/>
    <w:rsid w:val="00BD73BC"/>
    <w:rsid w:val="00BD7EF1"/>
    <w:rsid w:val="00BE274D"/>
    <w:rsid w:val="00BE2D76"/>
    <w:rsid w:val="00BE66FA"/>
    <w:rsid w:val="00BF1D0D"/>
    <w:rsid w:val="00BF27CC"/>
    <w:rsid w:val="00BF2B5D"/>
    <w:rsid w:val="00BF46EA"/>
    <w:rsid w:val="00BF7D01"/>
    <w:rsid w:val="00C04C5C"/>
    <w:rsid w:val="00C053C1"/>
    <w:rsid w:val="00C07420"/>
    <w:rsid w:val="00C13283"/>
    <w:rsid w:val="00C14EA1"/>
    <w:rsid w:val="00C1760E"/>
    <w:rsid w:val="00C201D7"/>
    <w:rsid w:val="00C23F4E"/>
    <w:rsid w:val="00C24764"/>
    <w:rsid w:val="00C251E9"/>
    <w:rsid w:val="00C26567"/>
    <w:rsid w:val="00C31DEF"/>
    <w:rsid w:val="00C353C2"/>
    <w:rsid w:val="00C36391"/>
    <w:rsid w:val="00C37076"/>
    <w:rsid w:val="00C40A84"/>
    <w:rsid w:val="00C40B70"/>
    <w:rsid w:val="00C4121A"/>
    <w:rsid w:val="00C427B6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57E8"/>
    <w:rsid w:val="00C962C4"/>
    <w:rsid w:val="00CA0DD2"/>
    <w:rsid w:val="00CA27B3"/>
    <w:rsid w:val="00CA2FCE"/>
    <w:rsid w:val="00CA3404"/>
    <w:rsid w:val="00CA3484"/>
    <w:rsid w:val="00CA72F5"/>
    <w:rsid w:val="00CA7AAE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B97"/>
    <w:rsid w:val="00CD7EEC"/>
    <w:rsid w:val="00CE1F18"/>
    <w:rsid w:val="00CE32EE"/>
    <w:rsid w:val="00CE367F"/>
    <w:rsid w:val="00CE4D66"/>
    <w:rsid w:val="00CE5265"/>
    <w:rsid w:val="00CE715F"/>
    <w:rsid w:val="00CE7583"/>
    <w:rsid w:val="00CE7B56"/>
    <w:rsid w:val="00CE7F3B"/>
    <w:rsid w:val="00CF01D6"/>
    <w:rsid w:val="00CF0D94"/>
    <w:rsid w:val="00CF5C68"/>
    <w:rsid w:val="00CF5E23"/>
    <w:rsid w:val="00D01314"/>
    <w:rsid w:val="00D03D7E"/>
    <w:rsid w:val="00D1186D"/>
    <w:rsid w:val="00D200AF"/>
    <w:rsid w:val="00D20D7D"/>
    <w:rsid w:val="00D307ED"/>
    <w:rsid w:val="00D30D63"/>
    <w:rsid w:val="00D35B3C"/>
    <w:rsid w:val="00D364B8"/>
    <w:rsid w:val="00D42814"/>
    <w:rsid w:val="00D42935"/>
    <w:rsid w:val="00D445EE"/>
    <w:rsid w:val="00D52927"/>
    <w:rsid w:val="00D52F81"/>
    <w:rsid w:val="00D531DE"/>
    <w:rsid w:val="00D53520"/>
    <w:rsid w:val="00D56529"/>
    <w:rsid w:val="00D567EE"/>
    <w:rsid w:val="00D578E6"/>
    <w:rsid w:val="00D7403F"/>
    <w:rsid w:val="00D75B1F"/>
    <w:rsid w:val="00D763F9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0310"/>
    <w:rsid w:val="00DC0918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567B"/>
    <w:rsid w:val="00E36EA8"/>
    <w:rsid w:val="00E411C4"/>
    <w:rsid w:val="00E4253C"/>
    <w:rsid w:val="00E42BDD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27A6"/>
    <w:rsid w:val="00E63897"/>
    <w:rsid w:val="00E64483"/>
    <w:rsid w:val="00E6691B"/>
    <w:rsid w:val="00E703E3"/>
    <w:rsid w:val="00E71455"/>
    <w:rsid w:val="00E75EAF"/>
    <w:rsid w:val="00E825E1"/>
    <w:rsid w:val="00E83938"/>
    <w:rsid w:val="00E84171"/>
    <w:rsid w:val="00E87E60"/>
    <w:rsid w:val="00EA556D"/>
    <w:rsid w:val="00EA6273"/>
    <w:rsid w:val="00EA72D6"/>
    <w:rsid w:val="00EB6F9C"/>
    <w:rsid w:val="00EC2CF4"/>
    <w:rsid w:val="00EC3A4A"/>
    <w:rsid w:val="00EC3A5E"/>
    <w:rsid w:val="00EC5BE5"/>
    <w:rsid w:val="00ED08BD"/>
    <w:rsid w:val="00ED1BA6"/>
    <w:rsid w:val="00ED449C"/>
    <w:rsid w:val="00ED5B7E"/>
    <w:rsid w:val="00ED62D1"/>
    <w:rsid w:val="00ED706D"/>
    <w:rsid w:val="00EE1829"/>
    <w:rsid w:val="00EE2CCF"/>
    <w:rsid w:val="00EE76F7"/>
    <w:rsid w:val="00EF147B"/>
    <w:rsid w:val="00EF3A81"/>
    <w:rsid w:val="00EF75ED"/>
    <w:rsid w:val="00F024B0"/>
    <w:rsid w:val="00F02B9B"/>
    <w:rsid w:val="00F04B04"/>
    <w:rsid w:val="00F0704F"/>
    <w:rsid w:val="00F111EE"/>
    <w:rsid w:val="00F115A4"/>
    <w:rsid w:val="00F13CA7"/>
    <w:rsid w:val="00F14883"/>
    <w:rsid w:val="00F15F19"/>
    <w:rsid w:val="00F209DF"/>
    <w:rsid w:val="00F25773"/>
    <w:rsid w:val="00F259CB"/>
    <w:rsid w:val="00F30B64"/>
    <w:rsid w:val="00F36DD4"/>
    <w:rsid w:val="00F36F0B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413C"/>
    <w:rsid w:val="00F852EF"/>
    <w:rsid w:val="00F8620C"/>
    <w:rsid w:val="00F8646F"/>
    <w:rsid w:val="00F87A81"/>
    <w:rsid w:val="00F90C97"/>
    <w:rsid w:val="00F93BC7"/>
    <w:rsid w:val="00F975CE"/>
    <w:rsid w:val="00FA3976"/>
    <w:rsid w:val="00FB1273"/>
    <w:rsid w:val="00FB2611"/>
    <w:rsid w:val="00FB3092"/>
    <w:rsid w:val="00FB4733"/>
    <w:rsid w:val="00FB5348"/>
    <w:rsid w:val="00FB682D"/>
    <w:rsid w:val="00FB7706"/>
    <w:rsid w:val="00FC0FBE"/>
    <w:rsid w:val="00FC3FEF"/>
    <w:rsid w:val="00FD29A8"/>
    <w:rsid w:val="00FD383F"/>
    <w:rsid w:val="00FD658C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071FF"/>
    <w:rsid w:val="000E0414"/>
    <w:rsid w:val="000F235C"/>
    <w:rsid w:val="0011142D"/>
    <w:rsid w:val="00117256"/>
    <w:rsid w:val="001E1AAB"/>
    <w:rsid w:val="002C49E2"/>
    <w:rsid w:val="0031212F"/>
    <w:rsid w:val="00314D9C"/>
    <w:rsid w:val="00355305"/>
    <w:rsid w:val="00361CEA"/>
    <w:rsid w:val="003A180F"/>
    <w:rsid w:val="003D68E6"/>
    <w:rsid w:val="003D6F9E"/>
    <w:rsid w:val="003E7C3A"/>
    <w:rsid w:val="00426B36"/>
    <w:rsid w:val="004376DA"/>
    <w:rsid w:val="004B2F1B"/>
    <w:rsid w:val="004E6AF5"/>
    <w:rsid w:val="00500A13"/>
    <w:rsid w:val="00536354"/>
    <w:rsid w:val="00541DA1"/>
    <w:rsid w:val="005816A3"/>
    <w:rsid w:val="0061346D"/>
    <w:rsid w:val="00643A69"/>
    <w:rsid w:val="00650128"/>
    <w:rsid w:val="00677A60"/>
    <w:rsid w:val="006A08BD"/>
    <w:rsid w:val="006E7ACC"/>
    <w:rsid w:val="006F4606"/>
    <w:rsid w:val="00727D97"/>
    <w:rsid w:val="0074384C"/>
    <w:rsid w:val="00780803"/>
    <w:rsid w:val="007B7A47"/>
    <w:rsid w:val="007F74AC"/>
    <w:rsid w:val="00827AA6"/>
    <w:rsid w:val="008B0B99"/>
    <w:rsid w:val="008B7C65"/>
    <w:rsid w:val="008C3416"/>
    <w:rsid w:val="00902B05"/>
    <w:rsid w:val="00907BC0"/>
    <w:rsid w:val="00916153"/>
    <w:rsid w:val="00920A71"/>
    <w:rsid w:val="0098084D"/>
    <w:rsid w:val="00992AC4"/>
    <w:rsid w:val="00A061F2"/>
    <w:rsid w:val="00A37C2B"/>
    <w:rsid w:val="00A61F05"/>
    <w:rsid w:val="00AE32BA"/>
    <w:rsid w:val="00AF710C"/>
    <w:rsid w:val="00B169C6"/>
    <w:rsid w:val="00B41CE4"/>
    <w:rsid w:val="00C41BA3"/>
    <w:rsid w:val="00D02FCB"/>
    <w:rsid w:val="00D44118"/>
    <w:rsid w:val="00D8544A"/>
    <w:rsid w:val="00D8788B"/>
    <w:rsid w:val="00D96815"/>
    <w:rsid w:val="00DD19D1"/>
    <w:rsid w:val="00E34DBC"/>
    <w:rsid w:val="00F237A6"/>
    <w:rsid w:val="00F273BE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AA96EDD-B746-4432-88DE-188824713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6</TotalTime>
  <Pages>5</Pages>
  <Words>1187</Words>
  <Characters>6772</Characters>
  <Application>Microsoft Office Word</Application>
  <DocSecurity>0</DocSecurity>
  <Lines>56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7944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David Hutton</cp:lastModifiedBy>
  <cp:revision>5</cp:revision>
  <cp:lastPrinted>2006-09-14T07:39:00Z</cp:lastPrinted>
  <dcterms:created xsi:type="dcterms:W3CDTF">2019-03-14T10:18:00Z</dcterms:created>
  <dcterms:modified xsi:type="dcterms:W3CDTF">2019-03-19T02:22:00Z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Owner">
    <vt:lpwstr>Mihaela.Ambrozie@vodafone.com</vt:lpwstr>
  </property>
  <property fmtid="{D5CDD505-2E9C-101B-9397-08002B2CF9AE}" pid="27" name="MSIP_Label_0359f705-2ba0-454b-9cfc-6ce5bcaac040_SetDate">
    <vt:lpwstr>2019-01-24T21:58:41.1435468Z</vt:lpwstr>
  </property>
  <property fmtid="{D5CDD505-2E9C-101B-9397-08002B2CF9AE}" pid="28" name="MSIP_Label_0359f705-2ba0-454b-9cfc-6ce5bcaac040_Name">
    <vt:lpwstr>C2 General</vt:lpwstr>
  </property>
  <property fmtid="{D5CDD505-2E9C-101B-9397-08002B2CF9AE}" pid="29" name="MSIP_Label_0359f705-2ba0-454b-9cfc-6ce5bcaac040_Application">
    <vt:lpwstr>Microsoft Azure Information Protection</vt:lpwstr>
  </property>
  <property fmtid="{D5CDD505-2E9C-101B-9397-08002B2CF9AE}" pid="30" name="MSIP_Label_0359f705-2ba0-454b-9cfc-6ce5bcaac040_Extended_MSFT_Method">
    <vt:lpwstr>Automatic</vt:lpwstr>
  </property>
  <property fmtid="{D5CDD505-2E9C-101B-9397-08002B2CF9AE}" pid="31" name="Sensitivity">
    <vt:lpwstr>C2 General</vt:lpwstr>
  </property>
</Properties>
</file>